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D2" w:rsidRDefault="005250D2" w:rsidP="005250D2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333333"/>
        </w:rPr>
      </w:pPr>
      <w:bookmarkStart w:id="0" w:name="_GoBack"/>
      <w:r>
        <w:rPr>
          <w:rStyle w:val="Enfasigrassetto"/>
          <w:rFonts w:ascii="Arial" w:hAnsi="Arial" w:cs="Arial"/>
          <w:i/>
          <w:iCs/>
          <w:color w:val="333333"/>
        </w:rPr>
        <w:t>A che punto siamo?</w:t>
      </w:r>
    </w:p>
    <w:p w:rsidR="005250D2" w:rsidRDefault="005250D2" w:rsidP="005250D2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Nell’ultimo anno il progetto si è concentrato sulla produzione di materiale </w:t>
      </w:r>
      <w:proofErr w:type="spellStart"/>
      <w:r>
        <w:rPr>
          <w:rFonts w:ascii="Arial" w:hAnsi="Arial" w:cs="Arial"/>
          <w:color w:val="333333"/>
        </w:rPr>
        <w:t>carteceo</w:t>
      </w:r>
      <w:proofErr w:type="spellEnd"/>
      <w:r>
        <w:rPr>
          <w:rFonts w:ascii="Arial" w:hAnsi="Arial" w:cs="Arial"/>
          <w:color w:val="333333"/>
        </w:rPr>
        <w:t xml:space="preserve"> per la diffusione del progetto su larga scala e su tutto il territorio lodigiano. Sono stati prodotti dei manifesti\locandine di presentazione del progetto più generale ed anche del materiale più specifico riguardante le azioni di </w:t>
      </w:r>
      <w:proofErr w:type="spellStart"/>
      <w:r>
        <w:rPr>
          <w:rFonts w:ascii="Arial" w:hAnsi="Arial" w:cs="Arial"/>
          <w:color w:val="333333"/>
        </w:rPr>
        <w:t>porgetto</w:t>
      </w:r>
      <w:proofErr w:type="spellEnd"/>
      <w:r>
        <w:rPr>
          <w:rFonts w:ascii="Arial" w:hAnsi="Arial" w:cs="Arial"/>
          <w:color w:val="333333"/>
        </w:rPr>
        <w:t xml:space="preserve"> (Casa, Cibo, Lavoro). Abbiamo prodotto anche materiale ad hoc per le imprese.</w:t>
      </w:r>
    </w:p>
    <w:p w:rsidR="005250D2" w:rsidRDefault="005250D2" w:rsidP="005250D2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Ora siamo nella fase di ridefinizione e miglioramento del materiale cartaceo. Nello stesso tempo stiamo predisponendo degli eventi da proporre sul territorio che siano innovativi e che abbiano come finalità il coinvolgimento della popolazione.</w:t>
      </w:r>
    </w:p>
    <w:p w:rsidR="005250D2" w:rsidRDefault="005250D2" w:rsidP="005250D2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Per informazioni, modalità di partecipazione, </w:t>
      </w:r>
      <w:proofErr w:type="spellStart"/>
      <w:r>
        <w:rPr>
          <w:rFonts w:ascii="Arial" w:hAnsi="Arial" w:cs="Arial"/>
          <w:color w:val="333333"/>
        </w:rPr>
        <w:t>ecc</w:t>
      </w:r>
      <w:proofErr w:type="spellEnd"/>
      <w:r>
        <w:rPr>
          <w:rFonts w:ascii="Arial" w:hAnsi="Arial" w:cs="Arial"/>
          <w:color w:val="333333"/>
        </w:rPr>
        <w:t xml:space="preserve"> è attivo il sito: http://welfarelodigianodicomunita.org/</w:t>
      </w:r>
    </w:p>
    <w:bookmarkEnd w:id="0"/>
    <w:p w:rsidR="000F08F2" w:rsidRDefault="000F08F2"/>
    <w:sectPr w:rsidR="000F0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EB"/>
    <w:rsid w:val="000F08F2"/>
    <w:rsid w:val="002B30EB"/>
    <w:rsid w:val="0052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AAF0A-B6DB-491C-83A7-7F983CCD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25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UDP3</dc:creator>
  <cp:keywords/>
  <dc:description/>
  <cp:lastModifiedBy>UDP3</cp:lastModifiedBy>
  <cp:revision>2</cp:revision>
  <dcterms:created xsi:type="dcterms:W3CDTF">2018-02-13T10:19:00Z</dcterms:created>
  <dcterms:modified xsi:type="dcterms:W3CDTF">2018-02-13T10:20:00Z</dcterms:modified>
</cp:coreProperties>
</file>